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CC" w:rsidRDefault="00154ECC" w:rsidP="00154ECC">
      <w:pPr>
        <w:jc w:val="center"/>
        <w:rPr>
          <w:u w:val="single"/>
        </w:rPr>
      </w:pPr>
      <w:r>
        <w:rPr>
          <w:u w:val="single"/>
        </w:rPr>
        <w:t>Clerks Report October 5th    - November 1</w:t>
      </w:r>
      <w:r w:rsidRPr="00154ECC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>
        <w:rPr>
          <w:u w:val="single"/>
        </w:rPr>
        <w:t xml:space="preserve">   2017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 xml:space="preserve">Producing the minutes of the last </w:t>
      </w:r>
      <w:r>
        <w:t>parish meeting dated 4</w:t>
      </w:r>
      <w:r w:rsidRPr="00154ECC">
        <w:rPr>
          <w:vertAlign w:val="superscript"/>
        </w:rPr>
        <w:t>th</w:t>
      </w:r>
      <w:r>
        <w:t xml:space="preserve"> October</w:t>
      </w:r>
      <w:r>
        <w:t xml:space="preserve"> 2017.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Producing minutes of the Two Rivers meeting of 4</w:t>
      </w:r>
      <w:r w:rsidRPr="00154ECC">
        <w:rPr>
          <w:vertAlign w:val="superscript"/>
        </w:rPr>
        <w:t>th</w:t>
      </w:r>
      <w:r>
        <w:t xml:space="preserve"> October 2017.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>Filing of invoices from the October</w:t>
      </w:r>
      <w:r w:rsidR="00154ECC">
        <w:t xml:space="preserve"> meeting, filing of signed minutes and sending of payments as required.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</w:t>
      </w:r>
      <w:r w:rsidR="007427E6">
        <w:t>ank for October</w:t>
      </w:r>
      <w:r>
        <w:t xml:space="preserve"> income. 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>Circulate October minutes to all.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Email PATA payroll: usual hours worked, 6 pe</w:t>
      </w:r>
      <w:r w:rsidR="007427E6">
        <w:t>r week.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Produce and send meeting notice and</w:t>
      </w:r>
      <w:r w:rsidR="007427E6">
        <w:t xml:space="preserve"> agenda for November</w:t>
      </w:r>
      <w:r>
        <w:t xml:space="preserve"> meeting.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Update website with meeting dates as well as minutes &amp; agendas.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Prepare list of expenditure and</w:t>
      </w:r>
      <w:r w:rsidR="007427E6">
        <w:t xml:space="preserve"> cheques to be signed for October. To be signed at November meeting. 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File bank statements received.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Collate appropriate correspondence for information, circulate as necessary between meetings.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Check and respond to e-mails at least twice weekly.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>Liaise with Cricket Club to ensure end of season payment made as specified in contract.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>Update website with NDP minutes for September.</w:t>
      </w:r>
    </w:p>
    <w:p w:rsidR="00154ECC" w:rsidRDefault="00154ECC" w:rsidP="007427E6">
      <w:pPr>
        <w:pStyle w:val="ListParagraph"/>
        <w:numPr>
          <w:ilvl w:val="0"/>
          <w:numId w:val="1"/>
        </w:numPr>
      </w:pPr>
      <w:r>
        <w:t>Advertise Casual Vacancy as per protocol, informing District Council as per procedure.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Liaise with any interested parties about the role of Parish Councillor.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 xml:space="preserve">Prepare full agenda for </w:t>
      </w:r>
      <w:r w:rsidR="00154ECC">
        <w:t>meetin</w:t>
      </w:r>
      <w:r>
        <w:t>g in November</w:t>
      </w:r>
      <w:r w:rsidR="00154ECC">
        <w:t>, distributing with relevant documents to Councillors at least 7 days before and publishing agenda in good time on the website.</w:t>
      </w:r>
    </w:p>
    <w:p w:rsidR="007427E6" w:rsidRDefault="007427E6" w:rsidP="00154ECC">
      <w:pPr>
        <w:pStyle w:val="ListParagraph"/>
        <w:numPr>
          <w:ilvl w:val="0"/>
          <w:numId w:val="1"/>
        </w:numPr>
      </w:pPr>
      <w:r>
        <w:t xml:space="preserve">Complete and submit the application for the next grant funding needed for the NDP: this took considerable time liaising with all involved: a </w:t>
      </w:r>
      <w:r w:rsidR="003303AC">
        <w:t xml:space="preserve">real </w:t>
      </w:r>
      <w:r>
        <w:t>team effort.</w:t>
      </w:r>
    </w:p>
    <w:p w:rsidR="007427E6" w:rsidRDefault="007427E6" w:rsidP="00154ECC">
      <w:pPr>
        <w:pStyle w:val="ListParagraph"/>
        <w:numPr>
          <w:ilvl w:val="0"/>
          <w:numId w:val="1"/>
        </w:numPr>
      </w:pPr>
      <w:r>
        <w:t>To draft and get approved planning letters as discussed at the October meeting for applications P1241/17/FUL and P1033/17/FUL. Letters to be approved and sent by the set deadlines.</w:t>
      </w:r>
    </w:p>
    <w:p w:rsidR="007427E6" w:rsidRDefault="007427E6" w:rsidP="00154ECC">
      <w:pPr>
        <w:pStyle w:val="ListParagraph"/>
        <w:numPr>
          <w:ilvl w:val="0"/>
          <w:numId w:val="1"/>
        </w:numPr>
      </w:pPr>
      <w:r>
        <w:t>Send new Councillors a copy of the parish budget and recent bank reconciliation for their records.</w:t>
      </w:r>
    </w:p>
    <w:p w:rsidR="007427E6" w:rsidRDefault="007427E6" w:rsidP="00154ECC">
      <w:pPr>
        <w:pStyle w:val="ListParagraph"/>
        <w:numPr>
          <w:ilvl w:val="0"/>
          <w:numId w:val="1"/>
        </w:numPr>
      </w:pPr>
      <w:r>
        <w:t>Circulate details of application P1568/17/TCA</w:t>
      </w:r>
      <w:r w:rsidR="00B46605">
        <w:t xml:space="preserve"> to all councillors for their perusal.</w:t>
      </w:r>
    </w:p>
    <w:p w:rsidR="003303AC" w:rsidRDefault="00B46605" w:rsidP="00AC2E90">
      <w:pPr>
        <w:pStyle w:val="ListParagraph"/>
        <w:numPr>
          <w:ilvl w:val="0"/>
          <w:numId w:val="1"/>
        </w:numPr>
      </w:pPr>
      <w:r>
        <w:t xml:space="preserve">NB: One </w:t>
      </w:r>
      <w:proofErr w:type="spellStart"/>
      <w:r>
        <w:t>weeks</w:t>
      </w:r>
      <w:proofErr w:type="spellEnd"/>
      <w:r>
        <w:t xml:space="preserve"> annual leave taken October 23</w:t>
      </w:r>
      <w:r w:rsidRPr="003303AC">
        <w:rPr>
          <w:vertAlign w:val="superscript"/>
        </w:rPr>
        <w:t>rd</w:t>
      </w:r>
      <w:r>
        <w:t xml:space="preserve"> -27</w:t>
      </w:r>
      <w:proofErr w:type="gramStart"/>
      <w:r w:rsidRPr="003303AC">
        <w:rPr>
          <w:vertAlign w:val="superscript"/>
        </w:rPr>
        <w:t>th</w:t>
      </w:r>
      <w:r>
        <w:t xml:space="preserve"> </w:t>
      </w:r>
      <w:r w:rsidR="00154ECC">
        <w:t>.</w:t>
      </w:r>
      <w:proofErr w:type="gramEnd"/>
    </w:p>
    <w:p w:rsidR="003303AC" w:rsidRDefault="003303AC" w:rsidP="003303AC"/>
    <w:p w:rsidR="003303AC" w:rsidRDefault="003303AC" w:rsidP="003303AC">
      <w:r w:rsidRPr="003303AC">
        <w:rPr>
          <w:u w:val="single"/>
        </w:rPr>
        <w:t>Currently outstanding actions from October minutes</w:t>
      </w:r>
      <w:r>
        <w:t xml:space="preserve">: point 30.17/18: “Clerk to write to Glos.CC legal </w:t>
      </w:r>
      <w:proofErr w:type="spellStart"/>
      <w:r>
        <w:t>dept</w:t>
      </w:r>
      <w:proofErr w:type="spellEnd"/>
      <w:r>
        <w:t xml:space="preserve"> to outline case and request further advice”. I hope to look at this after my holiday, so the Monday/Tuesday before the November meeting. I will try to get a draft letter to you all, to be agreed at the November meeting before I send.</w:t>
      </w:r>
      <w:bookmarkStart w:id="0" w:name="_GoBack"/>
      <w:bookmarkEnd w:id="0"/>
    </w:p>
    <w:p w:rsidR="003303AC" w:rsidRDefault="003303AC" w:rsidP="003303AC"/>
    <w:p w:rsidR="00154ECC" w:rsidRDefault="00154ECC" w:rsidP="00154ECC">
      <w:pPr>
        <w:pStyle w:val="ListParagraph"/>
      </w:pPr>
    </w:p>
    <w:p w:rsidR="00154ECC" w:rsidRDefault="00154ECC" w:rsidP="00154ECC"/>
    <w:p w:rsidR="00154ECC" w:rsidRDefault="00154ECC" w:rsidP="00154ECC"/>
    <w:p w:rsidR="00154ECC" w:rsidRDefault="00154ECC"/>
    <w:sectPr w:rsidR="0015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C"/>
    <w:rsid w:val="00154ECC"/>
    <w:rsid w:val="003303AC"/>
    <w:rsid w:val="007427E6"/>
    <w:rsid w:val="00B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703D"/>
  <w15:chartTrackingRefBased/>
  <w15:docId w15:val="{8604B948-EC52-427D-9D77-B16F833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3</cp:revision>
  <dcterms:created xsi:type="dcterms:W3CDTF">2017-10-18T09:08:00Z</dcterms:created>
  <dcterms:modified xsi:type="dcterms:W3CDTF">2017-10-18T09:25:00Z</dcterms:modified>
</cp:coreProperties>
</file>