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914" w:rsidRDefault="00A30C5E">
      <w:pPr>
        <w:spacing w:after="0" w:line="259" w:lineRule="auto"/>
        <w:ind w:left="0" w:firstLine="0"/>
      </w:pPr>
      <w:bookmarkStart w:id="0" w:name="_GoBack"/>
      <w:bookmarkEnd w:id="0"/>
      <w:proofErr w:type="spellStart"/>
      <w:r>
        <w:rPr>
          <w:rFonts w:ascii="Comic Sans MS" w:eastAsia="Comic Sans MS" w:hAnsi="Comic Sans MS" w:cs="Comic Sans MS"/>
          <w:b/>
          <w:color w:val="0000FF"/>
          <w:sz w:val="32"/>
        </w:rPr>
        <w:t>Alvington</w:t>
      </w:r>
      <w:proofErr w:type="spellEnd"/>
      <w:r>
        <w:rPr>
          <w:rFonts w:ascii="Comic Sans MS" w:eastAsia="Comic Sans MS" w:hAnsi="Comic Sans MS" w:cs="Comic Sans MS"/>
          <w:b/>
          <w:color w:val="0000FF"/>
          <w:sz w:val="32"/>
        </w:rPr>
        <w:t xml:space="preserve"> NDP Meeting Minutes - 6</w:t>
      </w:r>
      <w:r>
        <w:rPr>
          <w:rFonts w:ascii="Comic Sans MS" w:eastAsia="Comic Sans MS" w:hAnsi="Comic Sans MS" w:cs="Comic Sans MS"/>
          <w:b/>
          <w:color w:val="0000FF"/>
          <w:sz w:val="32"/>
          <w:vertAlign w:val="superscript"/>
        </w:rPr>
        <w:t>th</w:t>
      </w:r>
      <w:r>
        <w:rPr>
          <w:rFonts w:ascii="Comic Sans MS" w:eastAsia="Comic Sans MS" w:hAnsi="Comic Sans MS" w:cs="Comic Sans MS"/>
          <w:b/>
          <w:color w:val="0000FF"/>
          <w:sz w:val="32"/>
        </w:rPr>
        <w:t xml:space="preserve"> February 2017  </w:t>
      </w:r>
    </w:p>
    <w:p w:rsidR="00D22914" w:rsidRDefault="00A30C5E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D22914" w:rsidRDefault="00A30C5E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tbl>
      <w:tblPr>
        <w:tblStyle w:val="TableGrid"/>
        <w:tblW w:w="9376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548"/>
        <w:gridCol w:w="5828"/>
      </w:tblGrid>
      <w:tr w:rsidR="00D22914">
        <w:trPr>
          <w:trHeight w:val="27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rPr>
                <w:b/>
              </w:rPr>
              <w:t>Attendees</w:t>
            </w:r>
            <w:r>
              <w:t xml:space="preserve">: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1416" w:firstLine="0"/>
            </w:pPr>
            <w:r>
              <w:t xml:space="preserve">  </w:t>
            </w:r>
            <w:r>
              <w:tab/>
              <w:t xml:space="preserve"> </w:t>
            </w:r>
          </w:p>
        </w:tc>
      </w:tr>
      <w:tr w:rsidR="00D22914">
        <w:trPr>
          <w:trHeight w:val="276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rPr>
                <w:color w:val="002060"/>
              </w:rPr>
              <w:t xml:space="preserve">Kate BAUGH (GRCC)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tabs>
                <w:tab w:val="center" w:pos="2184"/>
                <w:tab w:val="center" w:pos="3654"/>
                <w:tab w:val="center" w:pos="4374"/>
                <w:tab w:val="center" w:pos="5094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color w:val="002060"/>
              </w:rPr>
              <w:t xml:space="preserve">Alan HASLAM </w:t>
            </w:r>
            <w:r>
              <w:rPr>
                <w:color w:val="002060"/>
              </w:rPr>
              <w:tab/>
              <w:t xml:space="preserve"> </w:t>
            </w:r>
            <w:r>
              <w:rPr>
                <w:color w:val="002060"/>
              </w:rPr>
              <w:tab/>
              <w:t xml:space="preserve"> </w:t>
            </w:r>
            <w:r>
              <w:rPr>
                <w:color w:val="002060"/>
              </w:rPr>
              <w:tab/>
              <w:t xml:space="preserve">           </w:t>
            </w:r>
          </w:p>
        </w:tc>
      </w:tr>
      <w:tr w:rsidR="00D22914">
        <w:trPr>
          <w:trHeight w:val="276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rPr>
                <w:color w:val="002060"/>
              </w:rPr>
              <w:t xml:space="preserve">John WOOD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1416" w:firstLine="0"/>
            </w:pPr>
            <w:r>
              <w:rPr>
                <w:color w:val="002060"/>
              </w:rPr>
              <w:t xml:space="preserve">Alec DAVIS </w:t>
            </w:r>
          </w:p>
        </w:tc>
      </w:tr>
      <w:tr w:rsidR="00D22914">
        <w:trPr>
          <w:trHeight w:val="552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right="1348" w:firstLine="0"/>
            </w:pPr>
            <w:r>
              <w:rPr>
                <w:color w:val="002060"/>
              </w:rPr>
              <w:t xml:space="preserve">Eric ROBSON Verlie EAGLES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1416" w:firstLine="0"/>
            </w:pPr>
            <w:r>
              <w:rPr>
                <w:color w:val="002060"/>
              </w:rPr>
              <w:t xml:space="preserve">Keith HAYLOCK </w:t>
            </w:r>
          </w:p>
        </w:tc>
      </w:tr>
      <w:tr w:rsidR="00D22914">
        <w:trPr>
          <w:trHeight w:val="548"/>
        </w:trPr>
        <w:tc>
          <w:tcPr>
            <w:tcW w:w="354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rPr>
                <w:color w:val="002060"/>
              </w:rPr>
              <w:t xml:space="preserve"> </w:t>
            </w:r>
          </w:p>
          <w:p w:rsidR="00D22914" w:rsidRDefault="00A30C5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Apologies: </w:t>
            </w:r>
            <w:r>
              <w:rPr>
                <w:color w:val="002060"/>
              </w:rPr>
              <w:t>Gary COLLIER</w:t>
            </w:r>
            <w:r>
              <w:rPr>
                <w:b/>
              </w:rPr>
              <w:t xml:space="preserve"> </w:t>
            </w:r>
          </w:p>
        </w:tc>
        <w:tc>
          <w:tcPr>
            <w:tcW w:w="5828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1416" w:firstLine="0"/>
            </w:pPr>
            <w:r>
              <w:rPr>
                <w:color w:val="002060"/>
              </w:rPr>
              <w:t xml:space="preserve">  </w:t>
            </w:r>
          </w:p>
        </w:tc>
      </w:tr>
    </w:tbl>
    <w:p w:rsidR="00D22914" w:rsidRDefault="00A30C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22914" w:rsidRDefault="00A30C5E">
      <w:pPr>
        <w:spacing w:after="0" w:line="259" w:lineRule="auto"/>
        <w:ind w:left="-5"/>
      </w:pPr>
      <w:r>
        <w:rPr>
          <w:b/>
          <w:i/>
        </w:rPr>
        <w:t>Copy</w:t>
      </w:r>
      <w:r>
        <w:t xml:space="preserve">:  </w:t>
      </w:r>
    </w:p>
    <w:p w:rsidR="00D22914" w:rsidRDefault="00A30C5E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D22914" w:rsidRDefault="00A30C5E">
      <w:pPr>
        <w:tabs>
          <w:tab w:val="center" w:pos="6669"/>
          <w:tab w:val="right" w:pos="9796"/>
        </w:tabs>
        <w:ind w:left="-15" w:firstLine="0"/>
      </w:pPr>
      <w:r>
        <w:rPr>
          <w:b/>
        </w:rPr>
        <w:t>Meeting Location</w:t>
      </w:r>
      <w:r>
        <w:t xml:space="preserve">:  </w:t>
      </w:r>
      <w:proofErr w:type="spellStart"/>
      <w:r>
        <w:t>Alvington</w:t>
      </w:r>
      <w:proofErr w:type="spellEnd"/>
      <w:r>
        <w:t xml:space="preserve"> Village Hall, Glos. </w:t>
      </w:r>
      <w:r>
        <w:tab/>
        <w:t xml:space="preserve"> </w:t>
      </w:r>
      <w:proofErr w:type="gramStart"/>
      <w:r>
        <w:rPr>
          <w:b/>
        </w:rPr>
        <w:t>Start</w:t>
      </w:r>
      <w:r>
        <w:t>::</w:t>
      </w:r>
      <w:proofErr w:type="gramEnd"/>
      <w:r>
        <w:t xml:space="preserve"> 13:30 pm </w:t>
      </w:r>
      <w:r>
        <w:tab/>
      </w:r>
      <w:r>
        <w:rPr>
          <w:b/>
        </w:rPr>
        <w:t>Finish</w:t>
      </w:r>
      <w:r>
        <w:t xml:space="preserve">: 15:00 pm </w:t>
      </w:r>
    </w:p>
    <w:p w:rsidR="00D22914" w:rsidRDefault="00A30C5E">
      <w:pPr>
        <w:spacing w:after="11" w:line="259" w:lineRule="auto"/>
        <w:ind w:left="0" w:firstLine="0"/>
      </w:pPr>
      <w:r>
        <w:t xml:space="preserve"> </w:t>
      </w:r>
    </w:p>
    <w:p w:rsidR="00D22914" w:rsidRDefault="00A30C5E">
      <w:pPr>
        <w:spacing w:after="0" w:line="259" w:lineRule="auto"/>
        <w:ind w:left="-5"/>
      </w:pPr>
      <w:r>
        <w:rPr>
          <w:b/>
        </w:rPr>
        <w:t xml:space="preserve">Next Meeting: </w:t>
      </w:r>
      <w:r>
        <w:rPr>
          <w:b/>
          <w:color w:val="FF0000"/>
        </w:rPr>
        <w:t>Monday 13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March 2017, at 13:30 - </w:t>
      </w:r>
      <w:proofErr w:type="spellStart"/>
      <w:r>
        <w:rPr>
          <w:b/>
          <w:color w:val="FF0000"/>
        </w:rPr>
        <w:t>Alvington</w:t>
      </w:r>
      <w:proofErr w:type="spellEnd"/>
      <w:r>
        <w:rPr>
          <w:b/>
          <w:color w:val="FF0000"/>
        </w:rPr>
        <w:t xml:space="preserve"> Village hall. </w:t>
      </w:r>
    </w:p>
    <w:p w:rsidR="00D22914" w:rsidRDefault="00A30C5E">
      <w:pPr>
        <w:spacing w:after="0" w:line="259" w:lineRule="auto"/>
        <w:ind w:left="0" w:firstLine="0"/>
      </w:pPr>
      <w:r>
        <w:rPr>
          <w:b/>
          <w:color w:val="FF0000"/>
          <w:sz w:val="20"/>
        </w:rPr>
        <w:t xml:space="preserve"> </w:t>
      </w:r>
    </w:p>
    <w:p w:rsidR="00D22914" w:rsidRDefault="00A30C5E">
      <w:pPr>
        <w:spacing w:after="19" w:line="259" w:lineRule="auto"/>
        <w:ind w:left="0" w:firstLine="0"/>
      </w:pPr>
      <w:r>
        <w:rPr>
          <w:b/>
          <w:color w:val="FF0000"/>
          <w:sz w:val="20"/>
        </w:rPr>
        <w:t xml:space="preserve"> </w:t>
      </w:r>
    </w:p>
    <w:p w:rsidR="00D22914" w:rsidRDefault="00A30C5E">
      <w:pPr>
        <w:numPr>
          <w:ilvl w:val="0"/>
          <w:numId w:val="1"/>
        </w:numPr>
      </w:pPr>
      <w:r>
        <w:t xml:space="preserve">Kate Baugh was concerned that neither the Chairman or Vice Chairman was </w:t>
      </w:r>
      <w:proofErr w:type="gramStart"/>
      <w:r>
        <w:t xml:space="preserve">present,  </w:t>
      </w:r>
      <w:r>
        <w:tab/>
      </w:r>
      <w:proofErr w:type="gramEnd"/>
      <w:r>
        <w:t xml:space="preserve">therefore John WOOD was nominated as rolling chairman.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numPr>
          <w:ilvl w:val="0"/>
          <w:numId w:val="1"/>
        </w:numPr>
      </w:pPr>
      <w:r>
        <w:t xml:space="preserve">Area within and outside the settlement and Conservation Areas, need more maps. </w:t>
      </w:r>
      <w:proofErr w:type="gramStart"/>
      <w:r>
        <w:t xml:space="preserve">Parish  </w:t>
      </w:r>
      <w:r>
        <w:tab/>
      </w:r>
      <w:proofErr w:type="gramEnd"/>
      <w:r>
        <w:t xml:space="preserve">Council can pay an annual fee around £60 - £70, to come from budget. Also </w:t>
      </w:r>
      <w:proofErr w:type="gramStart"/>
      <w:r>
        <w:t xml:space="preserve">Google  </w:t>
      </w:r>
      <w:r>
        <w:tab/>
      </w:r>
      <w:proofErr w:type="gramEnd"/>
      <w:r>
        <w:t xml:space="preserve">Magic Maps universal </w:t>
      </w:r>
      <w:r>
        <w:t xml:space="preserve">ok but not perfect.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tabs>
          <w:tab w:val="center" w:pos="4892"/>
        </w:tabs>
        <w:ind w:left="-15" w:firstLine="0"/>
      </w:pPr>
      <w:r>
        <w:t xml:space="preserve"> </w:t>
      </w:r>
      <w:r>
        <w:tab/>
        <w:t xml:space="preserve">District council should provide electronic maps of whole parish, contact Jackie ASTON.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tabs>
          <w:tab w:val="center" w:pos="2788"/>
        </w:tabs>
        <w:ind w:left="-15" w:firstLine="0"/>
      </w:pPr>
      <w:r>
        <w:t xml:space="preserve"> </w:t>
      </w:r>
      <w:r>
        <w:tab/>
        <w:t xml:space="preserve">Emma MONEY to sign up to Ordnance Survey.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numPr>
          <w:ilvl w:val="0"/>
          <w:numId w:val="1"/>
        </w:numPr>
      </w:pPr>
      <w:r>
        <w:t xml:space="preserve">Planning permissions over the last 3 to 5 years permission granted for both full </w:t>
      </w:r>
      <w:proofErr w:type="gramStart"/>
      <w:r>
        <w:t xml:space="preserve">and  </w:t>
      </w:r>
      <w:r>
        <w:tab/>
      </w:r>
      <w:proofErr w:type="gramEnd"/>
      <w:r>
        <w:t>outline</w:t>
      </w:r>
      <w:r>
        <w:t xml:space="preserve">, even if construction not taken place as yet, ongoing process through 2017 and  </w:t>
      </w:r>
      <w:r>
        <w:tab/>
        <w:t xml:space="preserve">2018. To be clearly marked on a map.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pStyle w:val="Heading1"/>
        <w:ind w:left="-5"/>
      </w:pPr>
      <w:r>
        <w:rPr>
          <w:u w:val="none"/>
        </w:rPr>
        <w:t xml:space="preserve">4.  </w:t>
      </w:r>
      <w:r>
        <w:t>Appraisals</w:t>
      </w:r>
      <w:r>
        <w:rPr>
          <w:u w:val="none"/>
        </w:rPr>
        <w:t xml:space="preserve"> </w:t>
      </w:r>
    </w:p>
    <w:p w:rsidR="00D22914" w:rsidRDefault="00A30C5E">
      <w:pPr>
        <w:ind w:left="-5"/>
      </w:pPr>
      <w:r>
        <w:t xml:space="preserve"> </w:t>
      </w:r>
      <w:r>
        <w:tab/>
        <w:t xml:space="preserve">Alan HASLAM to consolidate appraisals into one ready for draft. However Areas 3, 5, </w:t>
      </w:r>
      <w:proofErr w:type="gramStart"/>
      <w:r>
        <w:t xml:space="preserve">6  </w:t>
      </w:r>
      <w:r>
        <w:tab/>
      </w:r>
      <w:proofErr w:type="gramEnd"/>
      <w:r>
        <w:t>and 8 have not been complete</w:t>
      </w:r>
      <w:r>
        <w:t xml:space="preserve">d, therefore Alan will have to do so. Better photos required.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89"/>
        <w:gridCol w:w="1277"/>
        <w:gridCol w:w="907"/>
      </w:tblGrid>
      <w:tr w:rsidR="00D22914">
        <w:trPr>
          <w:trHeight w:val="272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5. </w:t>
            </w:r>
            <w:r>
              <w:rPr>
                <w:u w:val="single" w:color="000000"/>
              </w:rPr>
              <w:t>Themes</w:t>
            </w:r>
            <w:r>
              <w:t xml:space="preserve">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D22914">
            <w:pPr>
              <w:spacing w:after="160" w:line="259" w:lineRule="auto"/>
              <w:ind w:left="0" w:firstLine="0"/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D22914">
            <w:pPr>
              <w:spacing w:after="160" w:line="259" w:lineRule="auto"/>
              <w:ind w:left="0" w:firstLine="0"/>
            </w:pPr>
          </w:p>
        </w:tc>
      </w:tr>
      <w:tr w:rsidR="00D22914">
        <w:trPr>
          <w:trHeight w:val="276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Traffic and Road Safety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  <w:jc w:val="both"/>
            </w:pPr>
            <w:r>
              <w:t xml:space="preserve">Verlie E </w:t>
            </w:r>
          </w:p>
        </w:tc>
      </w:tr>
      <w:tr w:rsidR="00D22914">
        <w:trPr>
          <w:trHeight w:val="276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Infrastructure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now</w:t>
            </w: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  <w:jc w:val="both"/>
            </w:pPr>
            <w:r>
              <w:t xml:space="preserve">Verlie E </w:t>
            </w:r>
          </w:p>
        </w:tc>
      </w:tr>
      <w:tr w:rsidR="00D22914">
        <w:trPr>
          <w:trHeight w:val="276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Facilities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now</w:t>
            </w: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  <w:jc w:val="both"/>
            </w:pPr>
            <w:r>
              <w:t xml:space="preserve">Verlie E </w:t>
            </w:r>
          </w:p>
        </w:tc>
      </w:tr>
      <w:tr w:rsidR="00D22914">
        <w:trPr>
          <w:trHeight w:val="276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Services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now</w:t>
            </w: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  <w:jc w:val="both"/>
            </w:pPr>
            <w:r>
              <w:t xml:space="preserve">Verlie E </w:t>
            </w:r>
          </w:p>
        </w:tc>
      </w:tr>
      <w:tr w:rsidR="00D22914">
        <w:trPr>
          <w:trHeight w:val="276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Housing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  <w:jc w:val="both"/>
            </w:pPr>
            <w:r>
              <w:t xml:space="preserve">John W </w:t>
            </w:r>
          </w:p>
        </w:tc>
      </w:tr>
      <w:tr w:rsidR="00D22914">
        <w:trPr>
          <w:trHeight w:val="276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Transport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  <w:jc w:val="both"/>
            </w:pPr>
            <w:r>
              <w:t xml:space="preserve">Verlie E </w:t>
            </w:r>
          </w:p>
        </w:tc>
      </w:tr>
      <w:tr w:rsidR="00D22914">
        <w:trPr>
          <w:trHeight w:val="276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</w:t>
            </w:r>
            <w:r>
              <w:t xml:space="preserve">Employment and Economy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Dan P </w:t>
            </w:r>
          </w:p>
        </w:tc>
      </w:tr>
      <w:tr w:rsidR="00D22914">
        <w:trPr>
          <w:trHeight w:val="276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Environment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rPr>
                <w:u w:val="single" w:color="000000"/>
              </w:rPr>
              <w:t>now</w:t>
            </w:r>
            <w:r>
              <w:t xml:space="preserve">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Eric R </w:t>
            </w:r>
          </w:p>
        </w:tc>
      </w:tr>
      <w:tr w:rsidR="00D22914">
        <w:trPr>
          <w:trHeight w:val="272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 Polices and Standards 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A30C5E">
            <w:pPr>
              <w:spacing w:after="0" w:line="259" w:lineRule="auto"/>
              <w:ind w:left="0" w:firstLine="0"/>
            </w:pPr>
            <w:r>
              <w:t xml:space="preserve">removed.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22914" w:rsidRDefault="00D22914">
            <w:pPr>
              <w:spacing w:after="160" w:line="259" w:lineRule="auto"/>
              <w:ind w:left="0" w:firstLine="0"/>
            </w:pPr>
          </w:p>
        </w:tc>
      </w:tr>
    </w:tbl>
    <w:p w:rsidR="00D22914" w:rsidRDefault="00A30C5E">
      <w:pPr>
        <w:tabs>
          <w:tab w:val="center" w:pos="8500"/>
        </w:tabs>
        <w:ind w:left="-15" w:firstLine="0"/>
      </w:pPr>
      <w:r>
        <w:t xml:space="preserve"> Results of open day survey to be included where ever possible.  </w:t>
      </w:r>
      <w:r>
        <w:tab/>
        <w:t xml:space="preserve">All </w:t>
      </w:r>
    </w:p>
    <w:p w:rsidR="00D22914" w:rsidRDefault="00A30C5E">
      <w:pPr>
        <w:spacing w:after="0" w:line="259" w:lineRule="auto"/>
        <w:ind w:left="0" w:firstLine="0"/>
      </w:pPr>
      <w:r>
        <w:lastRenderedPageBreak/>
        <w:t xml:space="preserve"> </w:t>
      </w:r>
    </w:p>
    <w:p w:rsidR="00D22914" w:rsidRDefault="00A30C5E">
      <w:pPr>
        <w:pStyle w:val="Heading1"/>
        <w:ind w:left="-5"/>
      </w:pPr>
      <w:r>
        <w:rPr>
          <w:u w:val="none"/>
        </w:rPr>
        <w:t xml:space="preserve">6. </w:t>
      </w:r>
      <w:r>
        <w:t>Analysis of Footpaths</w:t>
      </w:r>
      <w:r>
        <w:rPr>
          <w:u w:val="none"/>
        </w:rPr>
        <w:t xml:space="preserve"> </w:t>
      </w:r>
    </w:p>
    <w:p w:rsidR="00D22914" w:rsidRDefault="00A30C5E">
      <w:pPr>
        <w:ind w:left="-5"/>
      </w:pPr>
      <w:r>
        <w:t xml:space="preserve"> There are 15 miles of designated walker’s </w:t>
      </w:r>
      <w:r>
        <w:t xml:space="preserve">footpaths, within the parish. There is </w:t>
      </w:r>
      <w:proofErr w:type="gramStart"/>
      <w:r>
        <w:t>also  tarmac</w:t>
      </w:r>
      <w:proofErr w:type="gramEnd"/>
      <w:r>
        <w:t xml:space="preserve"> paths, must be divided for next open day. What used for leisure.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spacing w:after="69"/>
        <w:ind w:left="-5"/>
      </w:pPr>
      <w:r>
        <w:t xml:space="preserve"> Open Green Spaces. What do people value. </w:t>
      </w:r>
    </w:p>
    <w:p w:rsidR="00D22914" w:rsidRDefault="00A30C5E">
      <w:pPr>
        <w:spacing w:after="30" w:line="259" w:lineRule="auto"/>
        <w:ind w:left="91"/>
        <w:jc w:val="center"/>
      </w:pPr>
      <w:r>
        <w:rPr>
          <w:sz w:val="16"/>
        </w:rPr>
        <w:t xml:space="preserve">Page 1 of 2 </w:t>
      </w:r>
    </w:p>
    <w:p w:rsidR="00D22914" w:rsidRDefault="00A30C5E">
      <w:pPr>
        <w:ind w:left="-5"/>
      </w:pPr>
      <w:r>
        <w:t xml:space="preserve"> List and Map to be generated. Protected spaces, green spaces size etc ownership</w:t>
      </w:r>
      <w:r>
        <w:t xml:space="preserve">. </w:t>
      </w:r>
    </w:p>
    <w:p w:rsidR="00D22914" w:rsidRDefault="00A30C5E">
      <w:pPr>
        <w:spacing w:after="0" w:line="259" w:lineRule="auto"/>
        <w:ind w:left="0" w:firstLine="0"/>
      </w:pPr>
      <w:r>
        <w:t xml:space="preserve">  </w:t>
      </w:r>
    </w:p>
    <w:p w:rsidR="00D22914" w:rsidRDefault="00A30C5E">
      <w:pPr>
        <w:ind w:left="-5"/>
      </w:pPr>
      <w:r>
        <w:t xml:space="preserve"> Eric ROBSON has been in contact with Forestry Commission and designated </w:t>
      </w:r>
      <w:proofErr w:type="gramStart"/>
      <w:r>
        <w:t>areas  around</w:t>
      </w:r>
      <w:proofErr w:type="gramEnd"/>
      <w:r>
        <w:t xml:space="preserve"> </w:t>
      </w:r>
      <w:proofErr w:type="spellStart"/>
      <w:r>
        <w:t>Clanna</w:t>
      </w:r>
      <w:proofErr w:type="spellEnd"/>
      <w:r>
        <w:t xml:space="preserve"> have been identified as waste or protected. Map to be produced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pStyle w:val="Heading1"/>
        <w:ind w:left="-5"/>
      </w:pPr>
      <w:r>
        <w:rPr>
          <w:u w:val="none"/>
        </w:rPr>
        <w:t xml:space="preserve">7. </w:t>
      </w:r>
      <w:r>
        <w:t>Road Safety A48</w:t>
      </w:r>
      <w:r>
        <w:rPr>
          <w:u w:val="none"/>
        </w:rPr>
        <w:t xml:space="preserve"> </w:t>
      </w:r>
    </w:p>
    <w:p w:rsidR="00D22914" w:rsidRDefault="00A30C5E">
      <w:pPr>
        <w:tabs>
          <w:tab w:val="center" w:pos="4788"/>
        </w:tabs>
        <w:ind w:left="-15" w:firstLine="0"/>
      </w:pPr>
      <w:r>
        <w:t xml:space="preserve"> </w:t>
      </w:r>
      <w:r>
        <w:tab/>
        <w:t>Must take into account the extra use when extra houses under constru</w:t>
      </w:r>
      <w:r>
        <w:t xml:space="preserve">ction or built in </w:t>
      </w:r>
    </w:p>
    <w:p w:rsidR="00D22914" w:rsidRDefault="00A30C5E">
      <w:pPr>
        <w:ind w:left="-5"/>
      </w:pPr>
      <w:r>
        <w:t xml:space="preserve"> </w:t>
      </w:r>
      <w:r>
        <w:tab/>
      </w:r>
      <w:proofErr w:type="spellStart"/>
      <w:r>
        <w:t>Lydney</w:t>
      </w:r>
      <w:proofErr w:type="spellEnd"/>
      <w:r>
        <w:t xml:space="preserve">, </w:t>
      </w:r>
      <w:proofErr w:type="spellStart"/>
      <w:r>
        <w:t>Netherend</w:t>
      </w:r>
      <w:proofErr w:type="spellEnd"/>
      <w:r>
        <w:t xml:space="preserve">, </w:t>
      </w:r>
      <w:proofErr w:type="spellStart"/>
      <w:r>
        <w:t>Woolaston</w:t>
      </w:r>
      <w:proofErr w:type="spellEnd"/>
      <w:r>
        <w:t xml:space="preserve"> and </w:t>
      </w:r>
      <w:proofErr w:type="spellStart"/>
      <w:r>
        <w:t>Tutshill</w:t>
      </w:r>
      <w:proofErr w:type="spellEnd"/>
      <w:r>
        <w:t xml:space="preserve">. Main commuter route A48 to </w:t>
      </w:r>
      <w:proofErr w:type="gramStart"/>
      <w:r>
        <w:t xml:space="preserve">Gloucester,  </w:t>
      </w:r>
      <w:r>
        <w:tab/>
      </w:r>
      <w:proofErr w:type="gramEnd"/>
      <w:r>
        <w:t xml:space="preserve">Cheltenham, Bristol, Newport and Cardiff. Severn Bridge Toll reductions in 2018 </w:t>
      </w:r>
      <w:proofErr w:type="gramStart"/>
      <w:r>
        <w:t xml:space="preserve">what  </w:t>
      </w:r>
      <w:r>
        <w:tab/>
      </w:r>
      <w:proofErr w:type="gramEnd"/>
      <w:r>
        <w:t xml:space="preserve">effect on the A48 traffic flow and volumes.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pStyle w:val="Heading1"/>
        <w:ind w:left="-5"/>
      </w:pPr>
      <w:r>
        <w:rPr>
          <w:u w:val="none"/>
        </w:rPr>
        <w:t xml:space="preserve">8. </w:t>
      </w:r>
      <w:r>
        <w:t>Businesses</w:t>
      </w:r>
      <w:r>
        <w:rPr>
          <w:u w:val="none"/>
        </w:rPr>
        <w:t xml:space="preserve"> </w:t>
      </w:r>
    </w:p>
    <w:p w:rsidR="00D22914" w:rsidRDefault="00A30C5E">
      <w:pPr>
        <w:tabs>
          <w:tab w:val="right" w:pos="9796"/>
        </w:tabs>
        <w:ind w:left="-15" w:firstLine="0"/>
      </w:pPr>
      <w:r>
        <w:t xml:space="preserve"> </w:t>
      </w:r>
      <w:r>
        <w:tab/>
      </w:r>
      <w:r>
        <w:t xml:space="preserve">Alec DAVIS is researching into local businesses as there are many more </w:t>
      </w:r>
      <w:proofErr w:type="spellStart"/>
      <w:r>
        <w:t>then</w:t>
      </w:r>
      <w:proofErr w:type="spellEnd"/>
      <w:r>
        <w:t xml:space="preserve"> expected.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tabs>
          <w:tab w:val="center" w:pos="2477"/>
        </w:tabs>
        <w:ind w:left="-15" w:firstLine="0"/>
      </w:pPr>
      <w:r>
        <w:t xml:space="preserve"> </w:t>
      </w:r>
      <w:r>
        <w:tab/>
        <w:t xml:space="preserve">Draft list to be presented at next meeting.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ind w:left="-5"/>
      </w:pPr>
      <w:r>
        <w:t xml:space="preserve">9.  </w:t>
      </w:r>
      <w:r>
        <w:rPr>
          <w:u w:val="single" w:color="000000"/>
        </w:rPr>
        <w:t>Open day</w:t>
      </w:r>
      <w:r>
        <w:t xml:space="preserve"> – October 2016 </w:t>
      </w:r>
    </w:p>
    <w:p w:rsidR="00D22914" w:rsidRDefault="00A30C5E">
      <w:pPr>
        <w:ind w:left="-5"/>
      </w:pPr>
      <w:r>
        <w:t xml:space="preserve"> </w:t>
      </w:r>
      <w:r>
        <w:tab/>
        <w:t xml:space="preserve">Kate BAUGH questioned if open day results have been published and circulated in </w:t>
      </w:r>
      <w:proofErr w:type="gramStart"/>
      <w:r>
        <w:t xml:space="preserve">the  </w:t>
      </w:r>
      <w:r>
        <w:tab/>
      </w:r>
      <w:proofErr w:type="gramEnd"/>
      <w:r>
        <w:t>“</w:t>
      </w:r>
      <w:proofErr w:type="spellStart"/>
      <w:r>
        <w:t>Alvington</w:t>
      </w:r>
      <w:proofErr w:type="spellEnd"/>
      <w:r>
        <w:t xml:space="preserve"> News”, as it’s important to keep residents informed.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pStyle w:val="Heading1"/>
        <w:ind w:left="-5"/>
      </w:pPr>
      <w:r>
        <w:rPr>
          <w:u w:val="none"/>
        </w:rPr>
        <w:t xml:space="preserve">10. </w:t>
      </w:r>
      <w:r>
        <w:t>Gloucestershire Wild Life Trust</w:t>
      </w:r>
      <w:r>
        <w:rPr>
          <w:u w:val="none"/>
        </w:rPr>
        <w:t xml:space="preserve"> </w:t>
      </w:r>
    </w:p>
    <w:p w:rsidR="00D22914" w:rsidRDefault="00A30C5E">
      <w:pPr>
        <w:tabs>
          <w:tab w:val="center" w:pos="3467"/>
        </w:tabs>
        <w:ind w:left="-15" w:firstLine="0"/>
      </w:pPr>
      <w:r>
        <w:t xml:space="preserve"> </w:t>
      </w:r>
      <w:r>
        <w:tab/>
        <w:t xml:space="preserve">Kate BAUGH to contact £500 - £600 within FDDC budget.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tabs>
          <w:tab w:val="center" w:pos="2046"/>
        </w:tabs>
        <w:ind w:left="-15" w:firstLine="0"/>
      </w:pPr>
      <w:r>
        <w:t xml:space="preserve"> </w:t>
      </w:r>
      <w:r>
        <w:tab/>
        <w:t xml:space="preserve">Impact assessment / screening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tabs>
          <w:tab w:val="center" w:pos="1937"/>
        </w:tabs>
        <w:ind w:left="-15" w:firstLine="0"/>
      </w:pPr>
      <w:r>
        <w:t xml:space="preserve"> </w:t>
      </w:r>
      <w:r>
        <w:tab/>
        <w:t xml:space="preserve">Sustainability screening HRA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spacing w:after="0" w:line="259" w:lineRule="auto"/>
        <w:ind w:left="-5"/>
      </w:pPr>
      <w:r>
        <w:t xml:space="preserve">11. </w:t>
      </w:r>
      <w:r>
        <w:rPr>
          <w:u w:val="single" w:color="000000"/>
        </w:rPr>
        <w:t>A.O.B.</w:t>
      </w:r>
      <w:r>
        <w:t xml:space="preserve"> </w:t>
      </w:r>
    </w:p>
    <w:p w:rsidR="00D22914" w:rsidRDefault="00A30C5E">
      <w:pPr>
        <w:tabs>
          <w:tab w:val="center" w:pos="3267"/>
        </w:tabs>
        <w:ind w:left="-15" w:firstLine="0"/>
      </w:pPr>
      <w:r>
        <w:t xml:space="preserve"> </w:t>
      </w:r>
      <w:r>
        <w:tab/>
        <w:t>Community A</w:t>
      </w:r>
      <w:r>
        <w:t xml:space="preserve">ssets – List required from Parish Council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pStyle w:val="Heading1"/>
        <w:ind w:left="-5"/>
      </w:pPr>
      <w:r>
        <w:rPr>
          <w:u w:val="none"/>
        </w:rPr>
        <w:t xml:space="preserve">10. </w:t>
      </w:r>
      <w:r>
        <w:t>Agenda next Meeting</w:t>
      </w:r>
      <w:r>
        <w:rPr>
          <w:u w:val="none"/>
        </w:rPr>
        <w:t xml:space="preserve"> </w:t>
      </w:r>
    </w:p>
    <w:p w:rsidR="00D22914" w:rsidRDefault="00A30C5E">
      <w:pPr>
        <w:numPr>
          <w:ilvl w:val="0"/>
          <w:numId w:val="2"/>
        </w:numPr>
        <w:ind w:hanging="360"/>
      </w:pPr>
      <w:r>
        <w:t xml:space="preserve">Priorities given to most important tasks </w:t>
      </w:r>
    </w:p>
    <w:p w:rsidR="00D22914" w:rsidRDefault="00A30C5E">
      <w:pPr>
        <w:numPr>
          <w:ilvl w:val="0"/>
          <w:numId w:val="2"/>
        </w:numPr>
        <w:ind w:hanging="360"/>
      </w:pPr>
      <w:r>
        <w:t xml:space="preserve">Emma MONEY budgeting, applying for next funding. </w:t>
      </w:r>
    </w:p>
    <w:p w:rsidR="00D22914" w:rsidRDefault="00A30C5E">
      <w:pPr>
        <w:numPr>
          <w:ilvl w:val="0"/>
          <w:numId w:val="2"/>
        </w:numPr>
        <w:ind w:hanging="360"/>
      </w:pPr>
      <w:r>
        <w:t xml:space="preserve">Kate BAUGH templates for transport, spread – sheets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spacing w:after="4" w:line="259" w:lineRule="auto"/>
        <w:ind w:left="0" w:firstLine="0"/>
      </w:pPr>
      <w:r>
        <w:t xml:space="preserve"> </w:t>
      </w:r>
    </w:p>
    <w:p w:rsidR="00D22914" w:rsidRDefault="00A30C5E">
      <w:pPr>
        <w:spacing w:after="0" w:line="259" w:lineRule="auto"/>
        <w:ind w:left="-5"/>
      </w:pPr>
      <w:r>
        <w:rPr>
          <w:b/>
        </w:rPr>
        <w:t xml:space="preserve">Next Meeting: </w:t>
      </w:r>
      <w:r>
        <w:rPr>
          <w:b/>
          <w:color w:val="FF0000"/>
        </w:rPr>
        <w:t>Monday 13</w:t>
      </w:r>
      <w:r>
        <w:rPr>
          <w:b/>
          <w:color w:val="FF0000"/>
          <w:vertAlign w:val="superscript"/>
        </w:rPr>
        <w:t>th</w:t>
      </w:r>
      <w:r>
        <w:rPr>
          <w:b/>
          <w:color w:val="FF0000"/>
        </w:rPr>
        <w:t xml:space="preserve"> </w:t>
      </w:r>
      <w:r>
        <w:rPr>
          <w:b/>
          <w:color w:val="FF0000"/>
        </w:rPr>
        <w:t xml:space="preserve">March 2017, at 13:30 - </w:t>
      </w:r>
      <w:proofErr w:type="spellStart"/>
      <w:r>
        <w:rPr>
          <w:b/>
          <w:color w:val="FF0000"/>
        </w:rPr>
        <w:t>Alvington</w:t>
      </w:r>
      <w:proofErr w:type="spellEnd"/>
      <w:r>
        <w:rPr>
          <w:b/>
          <w:color w:val="FF0000"/>
        </w:rPr>
        <w:t xml:space="preserve"> Village hall.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spacing w:after="0" w:line="259" w:lineRule="auto"/>
        <w:ind w:left="0" w:firstLine="0"/>
      </w:pPr>
      <w:r>
        <w:t xml:space="preserve"> </w:t>
      </w:r>
    </w:p>
    <w:p w:rsidR="00D22914" w:rsidRDefault="00A30C5E">
      <w:pPr>
        <w:spacing w:after="28" w:line="259" w:lineRule="auto"/>
        <w:ind w:left="-5"/>
      </w:pPr>
      <w:r>
        <w:rPr>
          <w:b/>
          <w:i/>
        </w:rPr>
        <w:t xml:space="preserve">Attachments: </w:t>
      </w:r>
    </w:p>
    <w:p w:rsidR="00D22914" w:rsidRDefault="00A30C5E">
      <w:pPr>
        <w:ind w:left="370"/>
      </w:pPr>
      <w:r>
        <w:rPr>
          <w:rFonts w:ascii="Segoe UI Symbol" w:eastAsia="Segoe UI Symbol" w:hAnsi="Segoe UI Symbol" w:cs="Segoe UI Symbol"/>
        </w:rPr>
        <w:lastRenderedPageBreak/>
        <w:t></w:t>
      </w:r>
      <w:r>
        <w:t xml:space="preserve"> </w:t>
      </w:r>
      <w:proofErr w:type="spellStart"/>
      <w:r>
        <w:t>Alvington</w:t>
      </w:r>
      <w:proofErr w:type="spellEnd"/>
      <w:r>
        <w:t xml:space="preserve"> BUSINESS survey – questionnaire v3 ~ 16</w:t>
      </w:r>
      <w:r>
        <w:rPr>
          <w:vertAlign w:val="superscript"/>
        </w:rPr>
        <w:t>th</w:t>
      </w:r>
      <w:r>
        <w:t xml:space="preserve"> February 2017 </w:t>
      </w:r>
    </w:p>
    <w:p w:rsidR="00D22914" w:rsidRDefault="00A30C5E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D22914" w:rsidRDefault="00A30C5E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D22914" w:rsidRDefault="00A30C5E">
      <w:pPr>
        <w:spacing w:after="0" w:line="259" w:lineRule="auto"/>
        <w:ind w:left="0" w:firstLine="0"/>
      </w:pPr>
      <w:r>
        <w:rPr>
          <w:b/>
          <w:i/>
        </w:rPr>
        <w:t xml:space="preserve"> </w:t>
      </w:r>
    </w:p>
    <w:p w:rsidR="00D22914" w:rsidRDefault="00A30C5E">
      <w:pPr>
        <w:spacing w:after="98" w:line="259" w:lineRule="auto"/>
        <w:ind w:left="-5"/>
      </w:pPr>
      <w:r>
        <w:rPr>
          <w:b/>
          <w:i/>
        </w:rPr>
        <w:t>Copy:</w:t>
      </w:r>
      <w:r>
        <w:t xml:space="preserve">  File </w:t>
      </w:r>
    </w:p>
    <w:p w:rsidR="00D22914" w:rsidRDefault="00A30C5E">
      <w:pPr>
        <w:spacing w:after="1036" w:line="259" w:lineRule="auto"/>
        <w:ind w:left="0" w:firstLine="0"/>
      </w:pPr>
      <w:r>
        <w:t xml:space="preserve">             </w:t>
      </w:r>
    </w:p>
    <w:p w:rsidR="00D22914" w:rsidRDefault="00A30C5E">
      <w:pPr>
        <w:spacing w:after="30" w:line="259" w:lineRule="auto"/>
        <w:ind w:left="91"/>
        <w:jc w:val="center"/>
      </w:pPr>
      <w:r>
        <w:rPr>
          <w:sz w:val="16"/>
        </w:rPr>
        <w:t xml:space="preserve">Page 2 of 2 </w:t>
      </w:r>
    </w:p>
    <w:sectPr w:rsidR="00D22914">
      <w:pgSz w:w="11906" w:h="16841"/>
      <w:pgMar w:top="1139" w:right="1258" w:bottom="456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8C287F"/>
    <w:multiLevelType w:val="hybridMultilevel"/>
    <w:tmpl w:val="9012813C"/>
    <w:lvl w:ilvl="0" w:tplc="844E0F9E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166DF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DEBCE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52763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1A95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C0D2E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C900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0C173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9827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BF23934"/>
    <w:multiLevelType w:val="hybridMultilevel"/>
    <w:tmpl w:val="9AF08C72"/>
    <w:lvl w:ilvl="0" w:tplc="9384C13E">
      <w:start w:val="1"/>
      <w:numFmt w:val="lowerLetter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4A54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3E27A8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20A5A0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6A730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49DC4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C6005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3AFDA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DC804E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14"/>
    <w:rsid w:val="00A30C5E"/>
    <w:rsid w:val="00D2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65D9EB-59B2-4D19-AAA3-5DA4129F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Alvington NDP Minutes</vt:lpstr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Alvington NDP Minutes</dc:title>
  <dc:subject/>
  <dc:creator>A Davis</dc:creator>
  <cp:keywords/>
  <cp:lastModifiedBy>Emma Money</cp:lastModifiedBy>
  <cp:revision>2</cp:revision>
  <dcterms:created xsi:type="dcterms:W3CDTF">2017-06-14T14:44:00Z</dcterms:created>
  <dcterms:modified xsi:type="dcterms:W3CDTF">2017-06-14T14:44:00Z</dcterms:modified>
</cp:coreProperties>
</file>